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7D0" w:rsidRDefault="0033197D" w:rsidP="008E3F66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8E3F66">
        <w:rPr>
          <w:b/>
          <w:sz w:val="28"/>
          <w:szCs w:val="28"/>
          <w:lang w:val="uk-UA"/>
        </w:rPr>
        <w:tab/>
      </w:r>
      <w:r w:rsidR="008E3F66">
        <w:rPr>
          <w:b/>
          <w:sz w:val="28"/>
          <w:szCs w:val="28"/>
          <w:lang w:val="uk-UA"/>
        </w:rPr>
        <w:tab/>
      </w:r>
      <w:r w:rsidR="008E3F66">
        <w:rPr>
          <w:b/>
          <w:sz w:val="28"/>
          <w:szCs w:val="28"/>
          <w:lang w:val="uk-UA"/>
        </w:rPr>
        <w:tab/>
      </w:r>
      <w:r w:rsidR="008E3F66">
        <w:rPr>
          <w:b/>
          <w:sz w:val="28"/>
          <w:szCs w:val="28"/>
          <w:lang w:val="uk-UA"/>
        </w:rPr>
        <w:tab/>
      </w:r>
      <w:r w:rsidR="008E3F66">
        <w:rPr>
          <w:b/>
          <w:sz w:val="28"/>
          <w:szCs w:val="28"/>
          <w:lang w:val="uk-UA"/>
        </w:rPr>
        <w:tab/>
      </w:r>
      <w:r w:rsidR="008E3F66" w:rsidRPr="008E3F66">
        <w:rPr>
          <w:sz w:val="28"/>
          <w:szCs w:val="28"/>
          <w:lang w:val="uk-UA"/>
        </w:rPr>
        <w:t>Д</w:t>
      </w:r>
      <w:r w:rsidRPr="0033197D">
        <w:rPr>
          <w:sz w:val="28"/>
          <w:szCs w:val="28"/>
          <w:lang w:val="uk-UA"/>
        </w:rPr>
        <w:t>одаток</w:t>
      </w:r>
      <w:r w:rsidR="008E3F66">
        <w:rPr>
          <w:sz w:val="28"/>
          <w:szCs w:val="28"/>
          <w:lang w:val="uk-UA"/>
        </w:rPr>
        <w:t xml:space="preserve"> </w:t>
      </w:r>
    </w:p>
    <w:p w:rsidR="0033197D" w:rsidRPr="0033197D" w:rsidRDefault="008E3F66" w:rsidP="000637D0">
      <w:pPr>
        <w:ind w:left="4963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розпорядження</w:t>
      </w:r>
    </w:p>
    <w:p w:rsidR="0033197D" w:rsidRDefault="0033197D" w:rsidP="008E3F66">
      <w:pPr>
        <w:jc w:val="both"/>
        <w:rPr>
          <w:sz w:val="28"/>
          <w:szCs w:val="28"/>
          <w:lang w:val="uk-UA"/>
        </w:rPr>
      </w:pPr>
      <w:r w:rsidRPr="0033197D">
        <w:rPr>
          <w:sz w:val="28"/>
          <w:szCs w:val="28"/>
          <w:lang w:val="uk-UA"/>
        </w:rPr>
        <w:tab/>
      </w:r>
      <w:r w:rsidRPr="0033197D">
        <w:rPr>
          <w:sz w:val="28"/>
          <w:szCs w:val="28"/>
          <w:lang w:val="uk-UA"/>
        </w:rPr>
        <w:tab/>
      </w:r>
      <w:r w:rsidRPr="0033197D">
        <w:rPr>
          <w:sz w:val="28"/>
          <w:szCs w:val="28"/>
          <w:lang w:val="uk-UA"/>
        </w:rPr>
        <w:tab/>
      </w:r>
      <w:r w:rsidRPr="0033197D">
        <w:rPr>
          <w:sz w:val="28"/>
          <w:szCs w:val="28"/>
          <w:lang w:val="uk-UA"/>
        </w:rPr>
        <w:tab/>
      </w:r>
      <w:r w:rsidRPr="0033197D">
        <w:rPr>
          <w:sz w:val="28"/>
          <w:szCs w:val="28"/>
          <w:lang w:val="uk-UA"/>
        </w:rPr>
        <w:tab/>
      </w:r>
      <w:r w:rsidRPr="0033197D">
        <w:rPr>
          <w:sz w:val="28"/>
          <w:szCs w:val="28"/>
          <w:lang w:val="uk-UA"/>
        </w:rPr>
        <w:tab/>
      </w:r>
      <w:r w:rsidRPr="0033197D">
        <w:rPr>
          <w:sz w:val="28"/>
          <w:szCs w:val="28"/>
          <w:lang w:val="uk-UA"/>
        </w:rPr>
        <w:tab/>
      </w:r>
      <w:r w:rsidRPr="0033197D">
        <w:rPr>
          <w:sz w:val="28"/>
          <w:szCs w:val="28"/>
          <w:lang w:val="uk-UA"/>
        </w:rPr>
        <w:tab/>
      </w:r>
      <w:r w:rsidR="000637D0">
        <w:rPr>
          <w:sz w:val="28"/>
          <w:szCs w:val="28"/>
          <w:lang w:val="uk-UA"/>
        </w:rPr>
        <w:t>г</w:t>
      </w:r>
      <w:r w:rsidRPr="0033197D">
        <w:rPr>
          <w:sz w:val="28"/>
          <w:szCs w:val="28"/>
          <w:lang w:val="uk-UA"/>
        </w:rPr>
        <w:t>олови</w:t>
      </w:r>
      <w:r w:rsidR="000637D0">
        <w:rPr>
          <w:sz w:val="28"/>
          <w:szCs w:val="28"/>
          <w:lang w:val="uk-UA"/>
        </w:rPr>
        <w:t xml:space="preserve"> р</w:t>
      </w:r>
      <w:r w:rsidRPr="0033197D">
        <w:rPr>
          <w:sz w:val="28"/>
          <w:szCs w:val="28"/>
          <w:lang w:val="uk-UA"/>
        </w:rPr>
        <w:t>айдержадміністрації</w:t>
      </w:r>
    </w:p>
    <w:p w:rsidR="0033197D" w:rsidRDefault="0033197D" w:rsidP="0033197D">
      <w:pPr>
        <w:ind w:left="283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ED3C78">
        <w:rPr>
          <w:sz w:val="28"/>
          <w:szCs w:val="28"/>
          <w:lang w:val="uk-UA"/>
        </w:rPr>
        <w:t>26 лютого 2019 року</w:t>
      </w:r>
      <w:r>
        <w:rPr>
          <w:sz w:val="28"/>
          <w:szCs w:val="28"/>
          <w:lang w:val="uk-UA"/>
        </w:rPr>
        <w:t xml:space="preserve"> №</w:t>
      </w:r>
      <w:r w:rsidR="00ED3C78">
        <w:rPr>
          <w:sz w:val="28"/>
          <w:szCs w:val="28"/>
          <w:lang w:val="uk-UA"/>
        </w:rPr>
        <w:t xml:space="preserve"> 49</w:t>
      </w:r>
    </w:p>
    <w:p w:rsidR="0033197D" w:rsidRDefault="0033197D" w:rsidP="0033197D">
      <w:pPr>
        <w:ind w:left="2832"/>
        <w:jc w:val="both"/>
        <w:rPr>
          <w:sz w:val="28"/>
          <w:szCs w:val="28"/>
          <w:lang w:val="uk-UA"/>
        </w:rPr>
      </w:pPr>
    </w:p>
    <w:p w:rsidR="008E3F66" w:rsidRDefault="008E3F66" w:rsidP="0033197D">
      <w:pPr>
        <w:ind w:left="2832"/>
        <w:jc w:val="both"/>
        <w:rPr>
          <w:sz w:val="28"/>
          <w:szCs w:val="28"/>
          <w:lang w:val="uk-UA"/>
        </w:rPr>
      </w:pPr>
    </w:p>
    <w:p w:rsidR="0033197D" w:rsidRPr="00842438" w:rsidRDefault="006F5FE8" w:rsidP="006F5FE8">
      <w:pPr>
        <w:ind w:firstLine="709"/>
        <w:jc w:val="center"/>
        <w:rPr>
          <w:b/>
          <w:sz w:val="28"/>
          <w:szCs w:val="28"/>
          <w:lang w:val="uk-UA"/>
        </w:rPr>
      </w:pPr>
      <w:r w:rsidRPr="00842438">
        <w:rPr>
          <w:b/>
          <w:sz w:val="28"/>
          <w:szCs w:val="28"/>
          <w:lang w:val="uk-UA"/>
        </w:rPr>
        <w:t>Інформація</w:t>
      </w:r>
    </w:p>
    <w:p w:rsidR="00002CC1" w:rsidRPr="00842438" w:rsidRDefault="00002CC1" w:rsidP="00002CC1">
      <w:pPr>
        <w:jc w:val="center"/>
        <w:rPr>
          <w:b/>
          <w:sz w:val="28"/>
          <w:szCs w:val="28"/>
          <w:lang w:val="uk-UA"/>
        </w:rPr>
      </w:pPr>
      <w:r w:rsidRPr="00842438">
        <w:rPr>
          <w:b/>
          <w:sz w:val="28"/>
          <w:szCs w:val="28"/>
          <w:lang w:val="uk-UA"/>
        </w:rPr>
        <w:t>п</w:t>
      </w:r>
      <w:r w:rsidR="005E1280" w:rsidRPr="00842438">
        <w:rPr>
          <w:b/>
          <w:sz w:val="28"/>
          <w:szCs w:val="28"/>
          <w:lang w:val="uk-UA"/>
        </w:rPr>
        <w:t xml:space="preserve">ро </w:t>
      </w:r>
      <w:r w:rsidRPr="00842438">
        <w:rPr>
          <w:b/>
          <w:sz w:val="28"/>
          <w:szCs w:val="28"/>
          <w:lang w:val="uk-UA"/>
        </w:rPr>
        <w:t>забезпечення надання медичної допомоги</w:t>
      </w:r>
    </w:p>
    <w:p w:rsidR="00002CC1" w:rsidRPr="00842438" w:rsidRDefault="00002CC1" w:rsidP="00002CC1">
      <w:pPr>
        <w:jc w:val="center"/>
        <w:rPr>
          <w:b/>
          <w:color w:val="FF0000"/>
          <w:sz w:val="28"/>
          <w:szCs w:val="28"/>
          <w:lang w:val="uk-UA"/>
        </w:rPr>
      </w:pPr>
      <w:r w:rsidRPr="00842438">
        <w:rPr>
          <w:b/>
          <w:sz w:val="28"/>
          <w:szCs w:val="28"/>
          <w:lang w:val="uk-UA"/>
        </w:rPr>
        <w:t>населенню району в умовам реформування медичної галузі</w:t>
      </w:r>
    </w:p>
    <w:p w:rsidR="005E1280" w:rsidRPr="00CD0F33" w:rsidRDefault="005E1280" w:rsidP="005E1280">
      <w:pPr>
        <w:jc w:val="center"/>
        <w:rPr>
          <w:b/>
          <w:sz w:val="28"/>
          <w:szCs w:val="28"/>
          <w:lang w:val="uk-UA"/>
        </w:rPr>
      </w:pPr>
    </w:p>
    <w:p w:rsidR="005E1280" w:rsidRPr="00CD0F33" w:rsidRDefault="00061BDD" w:rsidP="00002CC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Закладом</w:t>
      </w:r>
      <w:r w:rsidR="005E1280" w:rsidRPr="00CD0F33">
        <w:rPr>
          <w:sz w:val="28"/>
          <w:szCs w:val="28"/>
          <w:lang w:val="uk-UA"/>
        </w:rPr>
        <w:t xml:space="preserve"> охорони здоров’я другого рівня </w:t>
      </w:r>
      <w:r w:rsidR="00D16B3E">
        <w:rPr>
          <w:sz w:val="28"/>
          <w:szCs w:val="28"/>
          <w:lang w:val="uk-UA"/>
        </w:rPr>
        <w:t>у районі є</w:t>
      </w:r>
      <w:r w:rsidR="005E1280" w:rsidRPr="00CD0F33">
        <w:rPr>
          <w:sz w:val="28"/>
          <w:szCs w:val="28"/>
          <w:lang w:val="uk-UA"/>
        </w:rPr>
        <w:t xml:space="preserve"> Т</w:t>
      </w:r>
      <w:r w:rsidR="00D16B3E">
        <w:rPr>
          <w:sz w:val="28"/>
          <w:szCs w:val="28"/>
          <w:lang w:val="uk-UA"/>
        </w:rPr>
        <w:t xml:space="preserve">роїцьке територіальне медичне об’єднання </w:t>
      </w:r>
      <w:r w:rsidR="005E1280" w:rsidRPr="00CD0F33">
        <w:rPr>
          <w:sz w:val="28"/>
          <w:szCs w:val="28"/>
          <w:lang w:val="uk-UA"/>
        </w:rPr>
        <w:t xml:space="preserve">на 130 ліжок. Забезпеченість стаціонарними ліжками складає 66,4 </w:t>
      </w:r>
      <w:r w:rsidR="008E1A8B">
        <w:rPr>
          <w:sz w:val="28"/>
          <w:szCs w:val="28"/>
          <w:lang w:val="uk-UA"/>
        </w:rPr>
        <w:t>н</w:t>
      </w:r>
      <w:r w:rsidR="005E1280" w:rsidRPr="00CD0F33">
        <w:rPr>
          <w:sz w:val="28"/>
          <w:szCs w:val="28"/>
          <w:lang w:val="uk-UA"/>
        </w:rPr>
        <w:t>а 10 тис.</w:t>
      </w:r>
      <w:r w:rsidR="00002CC1">
        <w:rPr>
          <w:sz w:val="28"/>
          <w:szCs w:val="28"/>
          <w:lang w:val="uk-UA"/>
        </w:rPr>
        <w:t xml:space="preserve"> </w:t>
      </w:r>
      <w:r w:rsidR="005E1280" w:rsidRPr="00CD0F33">
        <w:rPr>
          <w:sz w:val="28"/>
          <w:szCs w:val="28"/>
          <w:lang w:val="uk-UA"/>
        </w:rPr>
        <w:t>населення. У середньому ліжка працювали 380 діб, що на 3,3</w:t>
      </w:r>
      <w:r w:rsidR="00002CC1">
        <w:rPr>
          <w:sz w:val="28"/>
          <w:szCs w:val="28"/>
          <w:lang w:val="uk-UA"/>
        </w:rPr>
        <w:t xml:space="preserve"> </w:t>
      </w:r>
      <w:r w:rsidR="005E1280" w:rsidRPr="00CD0F33">
        <w:rPr>
          <w:sz w:val="28"/>
          <w:szCs w:val="28"/>
          <w:lang w:val="uk-UA"/>
        </w:rPr>
        <w:t>% менше ніж в 2017 році. Середня тривалість перебування хворого на ліжку зменшилася на 4,7</w:t>
      </w:r>
      <w:r w:rsidR="00002CC1">
        <w:rPr>
          <w:sz w:val="28"/>
          <w:szCs w:val="28"/>
          <w:lang w:val="uk-UA"/>
        </w:rPr>
        <w:t xml:space="preserve"> </w:t>
      </w:r>
      <w:r w:rsidR="005E1280" w:rsidRPr="00CD0F33">
        <w:rPr>
          <w:sz w:val="28"/>
          <w:szCs w:val="28"/>
          <w:lang w:val="uk-UA"/>
        </w:rPr>
        <w:t>% та склала 10,1 доби. Лікарняна летальність залишилася на попередньому рівні та склала 1,3 на 100 вибувши хворих</w:t>
      </w:r>
      <w:r w:rsidR="009F2EFF">
        <w:rPr>
          <w:sz w:val="28"/>
          <w:szCs w:val="28"/>
          <w:lang w:val="uk-UA"/>
        </w:rPr>
        <w:t xml:space="preserve">. </w:t>
      </w:r>
      <w:r w:rsidR="005E1280" w:rsidRPr="00CD0F33">
        <w:rPr>
          <w:sz w:val="28"/>
          <w:szCs w:val="28"/>
          <w:lang w:val="uk-UA"/>
        </w:rPr>
        <w:t>Фінансування лікування одного хворого у стаціонарі з розрахунку на 1 ліжко – день склало 18,95 грн, в т.ч.</w:t>
      </w:r>
      <w:r w:rsidR="00002CC1">
        <w:rPr>
          <w:sz w:val="28"/>
          <w:szCs w:val="28"/>
          <w:lang w:val="uk-UA"/>
        </w:rPr>
        <w:t xml:space="preserve"> </w:t>
      </w:r>
      <w:r w:rsidR="005E1280" w:rsidRPr="00CD0F33">
        <w:rPr>
          <w:sz w:val="28"/>
          <w:szCs w:val="28"/>
          <w:lang w:val="uk-UA"/>
        </w:rPr>
        <w:t xml:space="preserve">на медикаменти 10 грн, на харчування – 8,95 грн (2017 р. – 23,06 грн, з них на медикаменти 12,61 грн, на харчування 10,45 грн). </w:t>
      </w:r>
      <w:r w:rsidR="00CD0F33">
        <w:rPr>
          <w:sz w:val="28"/>
          <w:szCs w:val="28"/>
          <w:lang w:val="uk-UA"/>
        </w:rPr>
        <w:t xml:space="preserve">Фінансування лікування одного ветерана війни </w:t>
      </w:r>
      <w:r w:rsidR="0099442A">
        <w:rPr>
          <w:sz w:val="28"/>
          <w:szCs w:val="28"/>
          <w:lang w:val="uk-UA"/>
        </w:rPr>
        <w:t>та одного постраждалого внаслідок аварії на ЧАЕС</w:t>
      </w:r>
      <w:r w:rsidR="007548C9">
        <w:rPr>
          <w:sz w:val="28"/>
          <w:szCs w:val="28"/>
          <w:lang w:val="uk-UA"/>
        </w:rPr>
        <w:t xml:space="preserve"> </w:t>
      </w:r>
      <w:r w:rsidR="00CD0F33">
        <w:rPr>
          <w:sz w:val="28"/>
          <w:szCs w:val="28"/>
          <w:lang w:val="uk-UA"/>
        </w:rPr>
        <w:t>з розрахунку на 1 ліжко – день склало</w:t>
      </w:r>
      <w:r w:rsidR="0099442A">
        <w:rPr>
          <w:sz w:val="28"/>
          <w:szCs w:val="28"/>
          <w:lang w:val="uk-UA"/>
        </w:rPr>
        <w:t xml:space="preserve"> 83,52 грн, в тому числі на медикаменти 58,82 грн, на харчування 24,7 грн</w:t>
      </w:r>
      <w:r w:rsidR="007548C9">
        <w:rPr>
          <w:sz w:val="28"/>
          <w:szCs w:val="28"/>
          <w:lang w:val="uk-UA"/>
        </w:rPr>
        <w:t>.</w:t>
      </w:r>
    </w:p>
    <w:p w:rsidR="00CD0F33" w:rsidRDefault="005E1280" w:rsidP="00CD0F33">
      <w:pPr>
        <w:ind w:firstLine="709"/>
        <w:jc w:val="both"/>
        <w:rPr>
          <w:sz w:val="28"/>
          <w:szCs w:val="28"/>
          <w:lang w:val="uk-UA"/>
        </w:rPr>
      </w:pPr>
      <w:r w:rsidRPr="00CD0F33">
        <w:rPr>
          <w:sz w:val="28"/>
          <w:szCs w:val="28"/>
          <w:lang w:val="uk-UA"/>
        </w:rPr>
        <w:t xml:space="preserve">Показник флюорографічного обстеження населення на туберкульоз знизився на 10,4 та склав 398,9 на 1000 мешканців. Добровільне обстеження на ВІЛ </w:t>
      </w:r>
      <w:r w:rsidR="00CD0F33" w:rsidRPr="00CD0F33">
        <w:rPr>
          <w:sz w:val="28"/>
          <w:szCs w:val="28"/>
          <w:lang w:val="uk-UA"/>
        </w:rPr>
        <w:t>склало 483 особи (в динаміці – зниження). Медичну допомогу мешканцям району надають 34 лікарі та 92 спеціалісти з медичною освітою. Укомплектованість лікарями складає 94,4 %, питома вага лікарів пенсійного віку складає 23,5</w:t>
      </w:r>
      <w:r w:rsidR="007548C9">
        <w:rPr>
          <w:sz w:val="28"/>
          <w:szCs w:val="28"/>
          <w:lang w:val="uk-UA"/>
        </w:rPr>
        <w:t xml:space="preserve"> </w:t>
      </w:r>
      <w:r w:rsidR="00CD0F33" w:rsidRPr="00CD0F33">
        <w:rPr>
          <w:sz w:val="28"/>
          <w:szCs w:val="28"/>
          <w:lang w:val="uk-UA"/>
        </w:rPr>
        <w:t>%. Існує 2 штатних вакансії лікарів (інфекціоніст</w:t>
      </w:r>
      <w:r w:rsidR="00CD0F33" w:rsidRPr="009F2EFF">
        <w:rPr>
          <w:sz w:val="28"/>
          <w:szCs w:val="28"/>
          <w:lang w:val="uk-UA"/>
        </w:rPr>
        <w:t>, фтизіатр</w:t>
      </w:r>
      <w:r w:rsidR="00CD0F33" w:rsidRPr="00CD0F33">
        <w:rPr>
          <w:sz w:val="28"/>
          <w:szCs w:val="28"/>
          <w:lang w:val="uk-UA"/>
        </w:rPr>
        <w:t xml:space="preserve">); середній медичний персонал укомплектовано повністю. </w:t>
      </w:r>
      <w:r w:rsidR="007548C9">
        <w:rPr>
          <w:sz w:val="28"/>
          <w:szCs w:val="28"/>
          <w:lang w:val="uk-UA"/>
        </w:rPr>
        <w:t>У</w:t>
      </w:r>
      <w:r w:rsidR="00CD0F33" w:rsidRPr="00CD0F33">
        <w:rPr>
          <w:sz w:val="28"/>
          <w:szCs w:val="28"/>
          <w:lang w:val="uk-UA"/>
        </w:rPr>
        <w:t xml:space="preserve"> 2018 році на роботу прийнято 1 лікаря, який проходить стажування з терапії.</w:t>
      </w:r>
    </w:p>
    <w:p w:rsidR="00CD0F33" w:rsidRPr="007548C9" w:rsidRDefault="00CD0F33" w:rsidP="007548C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Народжуваність знизилася на 0,6</w:t>
      </w:r>
      <w:r w:rsidR="007548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та склала 6,1 на 1000, всього народилося 119 дітей. Смертність немовлят склала 12,6</w:t>
      </w:r>
      <w:r w:rsidR="007548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%. Природний приріст залишається негативним та складає – 13,4. Кількість померлих – 382 особи, що на 27 осіб менше</w:t>
      </w:r>
      <w:r w:rsidR="007548C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ніж в 2017 році. </w:t>
      </w:r>
      <w:r w:rsidR="007548C9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структурі причин смертності провідні місця посіли</w:t>
      </w:r>
      <w:r w:rsidR="007548C9">
        <w:rPr>
          <w:sz w:val="28"/>
          <w:szCs w:val="28"/>
          <w:lang w:val="uk-UA"/>
        </w:rPr>
        <w:t xml:space="preserve"> з</w:t>
      </w:r>
      <w:r>
        <w:rPr>
          <w:sz w:val="28"/>
          <w:szCs w:val="28"/>
          <w:lang w:val="uk-UA"/>
        </w:rPr>
        <w:t>ахворювання системи кровообігу – 71,3</w:t>
      </w:r>
      <w:r w:rsidR="007548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</w:t>
      </w:r>
      <w:r w:rsidR="007548C9">
        <w:rPr>
          <w:sz w:val="28"/>
          <w:szCs w:val="28"/>
          <w:lang w:val="uk-UA"/>
        </w:rPr>
        <w:t>, з</w:t>
      </w:r>
      <w:r>
        <w:rPr>
          <w:sz w:val="28"/>
          <w:szCs w:val="28"/>
          <w:lang w:val="uk-UA"/>
        </w:rPr>
        <w:t>лоякісні новоутворення – 7,6</w:t>
      </w:r>
      <w:r w:rsidR="007548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</w:t>
      </w:r>
      <w:r w:rsidR="007548C9">
        <w:rPr>
          <w:sz w:val="28"/>
          <w:szCs w:val="28"/>
          <w:lang w:val="uk-UA"/>
        </w:rPr>
        <w:t>, т</w:t>
      </w:r>
      <w:r w:rsidRPr="007548C9">
        <w:rPr>
          <w:sz w:val="28"/>
          <w:szCs w:val="28"/>
          <w:lang w:val="uk-UA"/>
        </w:rPr>
        <w:t>равми та отруєння – 6,3</w:t>
      </w:r>
      <w:r w:rsidR="007548C9">
        <w:rPr>
          <w:sz w:val="28"/>
          <w:szCs w:val="28"/>
          <w:lang w:val="uk-UA"/>
        </w:rPr>
        <w:t xml:space="preserve"> </w:t>
      </w:r>
      <w:r w:rsidRPr="007548C9">
        <w:rPr>
          <w:sz w:val="28"/>
          <w:szCs w:val="28"/>
          <w:lang w:val="uk-UA"/>
        </w:rPr>
        <w:t>%</w:t>
      </w:r>
      <w:r w:rsidR="007548C9">
        <w:rPr>
          <w:sz w:val="28"/>
          <w:szCs w:val="28"/>
          <w:lang w:val="uk-UA"/>
        </w:rPr>
        <w:t>.</w:t>
      </w:r>
    </w:p>
    <w:p w:rsidR="00CD0F33" w:rsidRPr="00215C68" w:rsidRDefault="00CD0F33" w:rsidP="004C0194">
      <w:pPr>
        <w:ind w:firstLine="708"/>
        <w:jc w:val="both"/>
        <w:rPr>
          <w:sz w:val="28"/>
          <w:szCs w:val="28"/>
          <w:lang w:val="uk-UA"/>
        </w:rPr>
      </w:pPr>
      <w:r w:rsidRPr="00215C68">
        <w:rPr>
          <w:sz w:val="28"/>
          <w:szCs w:val="28"/>
          <w:lang w:val="uk-UA"/>
        </w:rPr>
        <w:t xml:space="preserve">Показник захворюваності на всі форми туберкульозу збільшився на </w:t>
      </w:r>
      <w:r w:rsidR="004C0194">
        <w:rPr>
          <w:sz w:val="28"/>
          <w:szCs w:val="28"/>
          <w:lang w:val="uk-UA"/>
        </w:rPr>
        <w:t xml:space="preserve">     </w:t>
      </w:r>
      <w:r w:rsidRPr="00215C68">
        <w:rPr>
          <w:sz w:val="28"/>
          <w:szCs w:val="28"/>
          <w:lang w:val="uk-UA"/>
        </w:rPr>
        <w:t>32,5</w:t>
      </w:r>
      <w:r w:rsidR="004C0194">
        <w:rPr>
          <w:sz w:val="28"/>
          <w:szCs w:val="28"/>
          <w:lang w:val="uk-UA"/>
        </w:rPr>
        <w:t xml:space="preserve"> </w:t>
      </w:r>
      <w:r w:rsidRPr="00215C68">
        <w:rPr>
          <w:sz w:val="28"/>
          <w:szCs w:val="28"/>
          <w:lang w:val="uk-UA"/>
        </w:rPr>
        <w:t>% та склав 66,4 на 100 тис.</w:t>
      </w:r>
      <w:r w:rsidR="004C0194">
        <w:rPr>
          <w:sz w:val="28"/>
          <w:szCs w:val="28"/>
          <w:lang w:val="uk-UA"/>
        </w:rPr>
        <w:t xml:space="preserve"> </w:t>
      </w:r>
      <w:r w:rsidRPr="00215C68">
        <w:rPr>
          <w:sz w:val="28"/>
          <w:szCs w:val="28"/>
          <w:lang w:val="uk-UA"/>
        </w:rPr>
        <w:t>населення. Захворюваність на деструктивні форми туберкульозу збільшилася на 35,9</w:t>
      </w:r>
      <w:r w:rsidR="004C0194">
        <w:rPr>
          <w:sz w:val="28"/>
          <w:szCs w:val="28"/>
          <w:lang w:val="uk-UA"/>
        </w:rPr>
        <w:t xml:space="preserve"> </w:t>
      </w:r>
      <w:r w:rsidRPr="00215C68">
        <w:rPr>
          <w:sz w:val="28"/>
          <w:szCs w:val="28"/>
          <w:lang w:val="uk-UA"/>
        </w:rPr>
        <w:t>% та склала 40,9 на 100 тис.</w:t>
      </w:r>
      <w:r w:rsidR="004C0194">
        <w:rPr>
          <w:sz w:val="28"/>
          <w:szCs w:val="28"/>
          <w:lang w:val="uk-UA"/>
        </w:rPr>
        <w:t xml:space="preserve"> </w:t>
      </w:r>
      <w:r w:rsidRPr="00215C68">
        <w:rPr>
          <w:sz w:val="28"/>
          <w:szCs w:val="28"/>
          <w:lang w:val="uk-UA"/>
        </w:rPr>
        <w:t>населення. Первинна захворюваність на злоякісні новоутворення знизилася на 10,8</w:t>
      </w:r>
      <w:r w:rsidR="004C0194">
        <w:rPr>
          <w:sz w:val="28"/>
          <w:szCs w:val="28"/>
          <w:lang w:val="uk-UA"/>
        </w:rPr>
        <w:t xml:space="preserve"> </w:t>
      </w:r>
      <w:r w:rsidRPr="00215C68">
        <w:rPr>
          <w:sz w:val="28"/>
          <w:szCs w:val="28"/>
          <w:lang w:val="uk-UA"/>
        </w:rPr>
        <w:t>%.</w:t>
      </w:r>
    </w:p>
    <w:p w:rsidR="00885D70" w:rsidRPr="00215C68" w:rsidRDefault="004C0194" w:rsidP="004C019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99442A" w:rsidRPr="00215C68">
        <w:rPr>
          <w:sz w:val="28"/>
          <w:szCs w:val="28"/>
          <w:lang w:val="uk-UA"/>
        </w:rPr>
        <w:t xml:space="preserve"> умовах реформування системи охорони вторинного рівня</w:t>
      </w:r>
      <w:r>
        <w:rPr>
          <w:sz w:val="28"/>
          <w:szCs w:val="28"/>
          <w:lang w:val="uk-UA"/>
        </w:rPr>
        <w:t xml:space="preserve"> проводяться певні заходи.</w:t>
      </w:r>
    </w:p>
    <w:p w:rsidR="0099442A" w:rsidRPr="004C0194" w:rsidRDefault="00D16B3E" w:rsidP="004C019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22 грудня 2018 року на черговій двадцять шостій сесії Троїцької районної ради сьомого скликання прийнято рішення № 26/7 щодо перетворення </w:t>
      </w:r>
      <w:r>
        <w:rPr>
          <w:sz w:val="28"/>
          <w:szCs w:val="28"/>
          <w:lang w:val="uk-UA"/>
        </w:rPr>
        <w:lastRenderedPageBreak/>
        <w:t>Троїцького територіального медичного об</w:t>
      </w:r>
      <w:r w:rsidR="00703745">
        <w:rPr>
          <w:sz w:val="28"/>
          <w:szCs w:val="28"/>
          <w:lang w:val="uk-UA"/>
        </w:rPr>
        <w:t xml:space="preserve">’єднання у комунальне некомерційне підприємство «Троїцьке територіальне медичне об’єднання» Троїцької районної ради Луганської області з метою впровадження нових підходів щодо організації роботи закладів охорони здоров’я та їх фінансового забезпечення, покращення якості медичних послуг у районі шляхом зміни моделі організації та </w:t>
      </w:r>
      <w:r w:rsidR="00D2256F">
        <w:rPr>
          <w:sz w:val="28"/>
          <w:szCs w:val="28"/>
          <w:lang w:val="uk-UA"/>
        </w:rPr>
        <w:t>фінансування. З</w:t>
      </w:r>
      <w:r w:rsidR="0099442A" w:rsidRPr="004C0194">
        <w:rPr>
          <w:sz w:val="28"/>
          <w:szCs w:val="28"/>
          <w:lang w:val="uk-UA"/>
        </w:rPr>
        <w:t xml:space="preserve"> 01.03.2019 заклад почне функціонувати</w:t>
      </w:r>
      <w:r w:rsidR="00F011F4">
        <w:rPr>
          <w:sz w:val="28"/>
          <w:szCs w:val="28"/>
          <w:lang w:val="uk-UA"/>
        </w:rPr>
        <w:t>.</w:t>
      </w:r>
      <w:r w:rsidR="0099442A" w:rsidRPr="004C0194">
        <w:rPr>
          <w:sz w:val="28"/>
          <w:szCs w:val="28"/>
          <w:lang w:val="uk-UA"/>
        </w:rPr>
        <w:t xml:space="preserve"> </w:t>
      </w:r>
      <w:r w:rsidR="00F011F4" w:rsidRPr="008E3F66">
        <w:rPr>
          <w:sz w:val="28"/>
          <w:szCs w:val="28"/>
          <w:lang w:val="uk-UA"/>
        </w:rPr>
        <w:t>Н</w:t>
      </w:r>
      <w:r w:rsidR="0099442A" w:rsidRPr="008E3F66">
        <w:rPr>
          <w:sz w:val="28"/>
          <w:szCs w:val="28"/>
          <w:lang w:val="uk-UA"/>
        </w:rPr>
        <w:t xml:space="preserve">а </w:t>
      </w:r>
      <w:r w:rsidR="00DE018A" w:rsidRPr="008E3F66">
        <w:rPr>
          <w:sz w:val="28"/>
          <w:szCs w:val="28"/>
          <w:lang w:val="uk-UA"/>
        </w:rPr>
        <w:t xml:space="preserve">розгляд </w:t>
      </w:r>
      <w:r w:rsidR="00F011F4" w:rsidRPr="008E3F66">
        <w:rPr>
          <w:sz w:val="28"/>
          <w:szCs w:val="28"/>
          <w:lang w:val="uk-UA"/>
        </w:rPr>
        <w:t>двадцять сьом</w:t>
      </w:r>
      <w:r w:rsidR="00DE018A" w:rsidRPr="008E3F66">
        <w:rPr>
          <w:sz w:val="28"/>
          <w:szCs w:val="28"/>
          <w:lang w:val="uk-UA"/>
        </w:rPr>
        <w:t xml:space="preserve">ої </w:t>
      </w:r>
      <w:r w:rsidR="00F011F4" w:rsidRPr="008E3F66">
        <w:rPr>
          <w:sz w:val="28"/>
          <w:szCs w:val="28"/>
          <w:lang w:val="uk-UA"/>
        </w:rPr>
        <w:t>сесі</w:t>
      </w:r>
      <w:r w:rsidR="00DE018A" w:rsidRPr="008E3F66">
        <w:rPr>
          <w:sz w:val="28"/>
          <w:szCs w:val="28"/>
          <w:lang w:val="uk-UA"/>
        </w:rPr>
        <w:t>ї</w:t>
      </w:r>
      <w:r w:rsidR="0099442A" w:rsidRPr="008E3F66">
        <w:rPr>
          <w:sz w:val="28"/>
          <w:szCs w:val="28"/>
          <w:lang w:val="uk-UA"/>
        </w:rPr>
        <w:t xml:space="preserve"> районної ради внесене питання щодо затвердження Статуту</w:t>
      </w:r>
      <w:r w:rsidR="00DE018A" w:rsidRPr="008E3F66">
        <w:rPr>
          <w:sz w:val="28"/>
          <w:szCs w:val="28"/>
          <w:lang w:val="uk-UA"/>
        </w:rPr>
        <w:t xml:space="preserve"> КНП «Троїцьке територіальне медичне об’єднання»</w:t>
      </w:r>
      <w:r w:rsidR="00215C68" w:rsidRPr="008E3F66">
        <w:rPr>
          <w:sz w:val="28"/>
          <w:szCs w:val="28"/>
          <w:lang w:val="uk-UA"/>
        </w:rPr>
        <w:t xml:space="preserve">, </w:t>
      </w:r>
      <w:r w:rsidR="008E3F66" w:rsidRPr="008E3F66">
        <w:rPr>
          <w:sz w:val="28"/>
          <w:szCs w:val="28"/>
          <w:lang w:val="uk-UA"/>
        </w:rPr>
        <w:t xml:space="preserve">згідно </w:t>
      </w:r>
      <w:r w:rsidR="00215C68" w:rsidRPr="008E3F66">
        <w:rPr>
          <w:sz w:val="28"/>
          <w:szCs w:val="28"/>
          <w:lang w:val="uk-UA"/>
        </w:rPr>
        <w:t>якого</w:t>
      </w:r>
      <w:r w:rsidR="00215C68" w:rsidRPr="004C0194">
        <w:rPr>
          <w:sz w:val="28"/>
          <w:szCs w:val="28"/>
          <w:lang w:val="uk-UA"/>
        </w:rPr>
        <w:t xml:space="preserve"> </w:t>
      </w:r>
      <w:r w:rsidR="008E3F66">
        <w:rPr>
          <w:sz w:val="28"/>
          <w:szCs w:val="28"/>
          <w:lang w:val="uk-UA"/>
        </w:rPr>
        <w:t>передбачено</w:t>
      </w:r>
      <w:r w:rsidR="00215C68" w:rsidRPr="004C0194">
        <w:rPr>
          <w:sz w:val="28"/>
          <w:szCs w:val="28"/>
          <w:lang w:val="uk-UA"/>
        </w:rPr>
        <w:t xml:space="preserve"> відділення паліативної допомоги та оптимізацію функціонування відділення екстреної та невідкладної медичної допомоги</w:t>
      </w:r>
      <w:r w:rsidR="0099442A" w:rsidRPr="004C0194">
        <w:rPr>
          <w:sz w:val="28"/>
          <w:szCs w:val="28"/>
          <w:lang w:val="uk-UA"/>
        </w:rPr>
        <w:t xml:space="preserve">. Впродовж декількох місяців планується </w:t>
      </w:r>
      <w:r w:rsidR="00215C68" w:rsidRPr="004C0194">
        <w:rPr>
          <w:sz w:val="28"/>
          <w:szCs w:val="28"/>
          <w:lang w:val="uk-UA"/>
        </w:rPr>
        <w:t>отримання ліцензій</w:t>
      </w:r>
      <w:r w:rsidR="0099442A" w:rsidRPr="004C0194">
        <w:rPr>
          <w:sz w:val="28"/>
          <w:szCs w:val="28"/>
          <w:lang w:val="uk-UA"/>
        </w:rPr>
        <w:t xml:space="preserve"> на медичну практику та </w:t>
      </w:r>
      <w:r w:rsidR="00215C68" w:rsidRPr="004C0194">
        <w:rPr>
          <w:sz w:val="28"/>
          <w:szCs w:val="28"/>
          <w:lang w:val="uk-UA"/>
        </w:rPr>
        <w:t>використання наркотичних засобів.</w:t>
      </w:r>
    </w:p>
    <w:p w:rsidR="00215C68" w:rsidRPr="004C0194" w:rsidRDefault="00215C68" w:rsidP="004C0194">
      <w:pPr>
        <w:ind w:firstLine="709"/>
        <w:jc w:val="both"/>
        <w:rPr>
          <w:sz w:val="28"/>
          <w:szCs w:val="28"/>
          <w:lang w:val="uk-UA"/>
        </w:rPr>
      </w:pPr>
      <w:r w:rsidRPr="004C0194">
        <w:rPr>
          <w:sz w:val="28"/>
          <w:szCs w:val="28"/>
          <w:lang w:val="uk-UA"/>
        </w:rPr>
        <w:t>Для оптимального функціонування ТМО проведено швидкісний Інтернет, заплановано додаткове забезпечення ТМО 22 одиницями оргтехніки.</w:t>
      </w:r>
    </w:p>
    <w:p w:rsidR="00215C68" w:rsidRPr="00786ABD" w:rsidRDefault="00215C68" w:rsidP="00076757">
      <w:pPr>
        <w:ind w:firstLine="709"/>
        <w:jc w:val="both"/>
        <w:rPr>
          <w:color w:val="FF0000"/>
          <w:sz w:val="28"/>
          <w:szCs w:val="28"/>
          <w:lang w:val="uk-UA"/>
        </w:rPr>
      </w:pPr>
      <w:r w:rsidRPr="004C0194">
        <w:rPr>
          <w:sz w:val="28"/>
          <w:szCs w:val="28"/>
          <w:lang w:val="uk-UA"/>
        </w:rPr>
        <w:t>З метою розширення переліку спеціальностей заплановано прийняття на роботу лікаря</w:t>
      </w:r>
      <w:r w:rsidR="00755EE9">
        <w:rPr>
          <w:sz w:val="28"/>
          <w:szCs w:val="28"/>
          <w:lang w:val="uk-UA"/>
        </w:rPr>
        <w:t xml:space="preserve"> -</w:t>
      </w:r>
      <w:r w:rsidRPr="004C0194">
        <w:rPr>
          <w:sz w:val="28"/>
          <w:szCs w:val="28"/>
          <w:lang w:val="uk-UA"/>
        </w:rPr>
        <w:t xml:space="preserve"> хірурга з подальшим його направленням на вторинну спеціалізацію з урології.</w:t>
      </w:r>
      <w:r w:rsidR="00076757">
        <w:rPr>
          <w:sz w:val="28"/>
          <w:szCs w:val="28"/>
          <w:lang w:val="uk-UA"/>
        </w:rPr>
        <w:t xml:space="preserve"> П</w:t>
      </w:r>
      <w:r>
        <w:rPr>
          <w:sz w:val="28"/>
          <w:szCs w:val="28"/>
          <w:lang w:val="uk-UA"/>
        </w:rPr>
        <w:t xml:space="preserve">родовжується робота з організації направлення хворих з гострим коронарним синдромом до м. Краматорськ, де на безоплатній основі проводиться </w:t>
      </w:r>
      <w:r w:rsidR="000A04DE">
        <w:rPr>
          <w:sz w:val="28"/>
          <w:szCs w:val="28"/>
          <w:lang w:val="uk-UA"/>
        </w:rPr>
        <w:t xml:space="preserve">стентування коронарних артерій та встановлення кардіостимуляторів (отриманих також </w:t>
      </w:r>
      <w:r w:rsidR="009F2EFF" w:rsidRPr="009F2EFF">
        <w:rPr>
          <w:sz w:val="28"/>
          <w:szCs w:val="28"/>
          <w:lang w:val="uk-UA"/>
        </w:rPr>
        <w:t>безкоштовно</w:t>
      </w:r>
      <w:r w:rsidR="000A04DE" w:rsidRPr="009F2EFF">
        <w:rPr>
          <w:sz w:val="28"/>
          <w:szCs w:val="28"/>
          <w:lang w:val="uk-UA"/>
        </w:rPr>
        <w:t>).</w:t>
      </w:r>
    </w:p>
    <w:p w:rsidR="000A04DE" w:rsidRPr="002E63D9" w:rsidRDefault="000A04DE" w:rsidP="00076757">
      <w:pPr>
        <w:ind w:firstLine="709"/>
        <w:jc w:val="both"/>
        <w:rPr>
          <w:sz w:val="28"/>
          <w:szCs w:val="28"/>
          <w:lang w:val="uk-UA"/>
        </w:rPr>
      </w:pPr>
      <w:r w:rsidRPr="002E63D9">
        <w:rPr>
          <w:sz w:val="28"/>
          <w:szCs w:val="28"/>
          <w:lang w:val="uk-UA"/>
        </w:rPr>
        <w:t>Проблем</w:t>
      </w:r>
      <w:r w:rsidR="003860B0" w:rsidRPr="002E63D9">
        <w:rPr>
          <w:sz w:val="28"/>
          <w:szCs w:val="28"/>
          <w:lang w:val="uk-UA"/>
        </w:rPr>
        <w:t>н</w:t>
      </w:r>
      <w:r w:rsidR="002E63D9">
        <w:rPr>
          <w:sz w:val="28"/>
          <w:szCs w:val="28"/>
          <w:lang w:val="uk-UA"/>
        </w:rPr>
        <w:t>і</w:t>
      </w:r>
      <w:r w:rsidR="003860B0" w:rsidRPr="002E63D9">
        <w:rPr>
          <w:sz w:val="28"/>
          <w:szCs w:val="28"/>
          <w:lang w:val="uk-UA"/>
        </w:rPr>
        <w:t xml:space="preserve"> питання в умовах реформування медичної галузі</w:t>
      </w:r>
      <w:r w:rsidR="002E63D9" w:rsidRPr="002E63D9">
        <w:rPr>
          <w:sz w:val="28"/>
          <w:szCs w:val="28"/>
          <w:lang w:val="uk-UA"/>
        </w:rPr>
        <w:t xml:space="preserve"> </w:t>
      </w:r>
      <w:r w:rsidR="002E63D9">
        <w:rPr>
          <w:sz w:val="28"/>
          <w:szCs w:val="28"/>
          <w:lang w:val="uk-UA"/>
        </w:rPr>
        <w:t>наступні.</w:t>
      </w:r>
    </w:p>
    <w:p w:rsidR="000A04DE" w:rsidRPr="003860B0" w:rsidRDefault="002E63D9" w:rsidP="00076757">
      <w:pPr>
        <w:pStyle w:val="a3"/>
        <w:ind w:left="0" w:firstLine="709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0A04DE">
        <w:rPr>
          <w:sz w:val="28"/>
          <w:szCs w:val="28"/>
          <w:lang w:val="uk-UA"/>
        </w:rPr>
        <w:t>ідсутн</w:t>
      </w:r>
      <w:r w:rsidR="00E06421">
        <w:rPr>
          <w:sz w:val="28"/>
          <w:szCs w:val="28"/>
          <w:lang w:val="uk-UA"/>
        </w:rPr>
        <w:t>є</w:t>
      </w:r>
      <w:r w:rsidR="000A04DE">
        <w:rPr>
          <w:sz w:val="28"/>
          <w:szCs w:val="28"/>
          <w:lang w:val="uk-UA"/>
        </w:rPr>
        <w:t xml:space="preserve"> чітк</w:t>
      </w:r>
      <w:r w:rsidR="00E06421">
        <w:rPr>
          <w:sz w:val="28"/>
          <w:szCs w:val="28"/>
          <w:lang w:val="uk-UA"/>
        </w:rPr>
        <w:t>е</w:t>
      </w:r>
      <w:r w:rsidR="000A04DE">
        <w:rPr>
          <w:sz w:val="28"/>
          <w:szCs w:val="28"/>
          <w:lang w:val="uk-UA"/>
        </w:rPr>
        <w:t xml:space="preserve"> розмежування обсягів медичної допомоги, що надаються на пе</w:t>
      </w:r>
      <w:r w:rsidR="003860B0">
        <w:rPr>
          <w:sz w:val="28"/>
          <w:szCs w:val="28"/>
          <w:lang w:val="uk-UA"/>
        </w:rPr>
        <w:t>рвинному та на вторинному рівні</w:t>
      </w:r>
      <w:r w:rsidR="00755EE9">
        <w:rPr>
          <w:sz w:val="28"/>
          <w:szCs w:val="28"/>
          <w:lang w:val="uk-UA"/>
        </w:rPr>
        <w:t>.</w:t>
      </w:r>
      <w:r w:rsidR="000A04DE">
        <w:rPr>
          <w:sz w:val="28"/>
          <w:szCs w:val="28"/>
          <w:lang w:val="uk-UA"/>
        </w:rPr>
        <w:t xml:space="preserve"> </w:t>
      </w:r>
    </w:p>
    <w:p w:rsidR="00270258" w:rsidRPr="00755EE9" w:rsidRDefault="00755EE9" w:rsidP="00076757">
      <w:pPr>
        <w:pStyle w:val="a3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270258">
        <w:rPr>
          <w:sz w:val="28"/>
          <w:szCs w:val="28"/>
          <w:lang w:val="uk-UA"/>
        </w:rPr>
        <w:t xml:space="preserve"> КНП «Троїцький ЦПМСД» </w:t>
      </w:r>
      <w:r w:rsidR="00E06421">
        <w:rPr>
          <w:sz w:val="28"/>
          <w:szCs w:val="28"/>
          <w:lang w:val="uk-UA"/>
        </w:rPr>
        <w:t>відсутні ла</w:t>
      </w:r>
      <w:r w:rsidR="00270258">
        <w:rPr>
          <w:sz w:val="28"/>
          <w:szCs w:val="28"/>
          <w:lang w:val="uk-UA"/>
        </w:rPr>
        <w:t>бораторії</w:t>
      </w:r>
      <w:r w:rsidR="00F22135">
        <w:rPr>
          <w:sz w:val="28"/>
          <w:szCs w:val="28"/>
          <w:lang w:val="uk-UA"/>
        </w:rPr>
        <w:t xml:space="preserve">; </w:t>
      </w:r>
      <w:r w:rsidR="00270258" w:rsidRPr="00755EE9">
        <w:rPr>
          <w:sz w:val="28"/>
          <w:szCs w:val="28"/>
          <w:lang w:val="uk-UA"/>
        </w:rPr>
        <w:t>положенням про первинну ланку передбачено проведення загального аналізу крові, сечі, визначення рівня цукру та холестерину крові, тропонінів, обстеження на ВІЛ та вірусні гепатити, проведення електрокардіографічного дослідження. На цей час підготов</w:t>
      </w:r>
      <w:r w:rsidR="00DB18B2">
        <w:rPr>
          <w:sz w:val="28"/>
          <w:szCs w:val="28"/>
          <w:lang w:val="uk-UA"/>
        </w:rPr>
        <w:t>ле</w:t>
      </w:r>
      <w:r w:rsidR="00270258" w:rsidRPr="00755EE9">
        <w:rPr>
          <w:sz w:val="28"/>
          <w:szCs w:val="28"/>
          <w:lang w:val="uk-UA"/>
        </w:rPr>
        <w:t>н</w:t>
      </w:r>
      <w:r w:rsidR="00DB18B2">
        <w:rPr>
          <w:sz w:val="28"/>
          <w:szCs w:val="28"/>
          <w:lang w:val="uk-UA"/>
        </w:rPr>
        <w:t>а</w:t>
      </w:r>
      <w:r w:rsidR="00270258" w:rsidRPr="00755EE9">
        <w:rPr>
          <w:sz w:val="28"/>
          <w:szCs w:val="28"/>
          <w:lang w:val="uk-UA"/>
        </w:rPr>
        <w:t xml:space="preserve"> </w:t>
      </w:r>
      <w:r w:rsidRPr="00755EE9">
        <w:rPr>
          <w:sz w:val="28"/>
          <w:szCs w:val="28"/>
          <w:lang w:val="uk-UA"/>
        </w:rPr>
        <w:t>т</w:t>
      </w:r>
      <w:r w:rsidR="00270258" w:rsidRPr="00755EE9">
        <w:rPr>
          <w:sz w:val="28"/>
          <w:szCs w:val="28"/>
          <w:lang w:val="uk-UA"/>
        </w:rPr>
        <w:t>а передан</w:t>
      </w:r>
      <w:r w:rsidR="00DB18B2">
        <w:rPr>
          <w:sz w:val="28"/>
          <w:szCs w:val="28"/>
          <w:lang w:val="uk-UA"/>
        </w:rPr>
        <w:t>а</w:t>
      </w:r>
      <w:r w:rsidR="00270258" w:rsidRPr="00755EE9">
        <w:rPr>
          <w:sz w:val="28"/>
          <w:szCs w:val="28"/>
          <w:lang w:val="uk-UA"/>
        </w:rPr>
        <w:t xml:space="preserve"> на підписання угод</w:t>
      </w:r>
      <w:r w:rsidR="00DB18B2">
        <w:rPr>
          <w:sz w:val="28"/>
          <w:szCs w:val="28"/>
          <w:lang w:val="uk-UA"/>
        </w:rPr>
        <w:t>а</w:t>
      </w:r>
      <w:r w:rsidR="00270258" w:rsidRPr="00755EE9">
        <w:rPr>
          <w:sz w:val="28"/>
          <w:szCs w:val="28"/>
          <w:lang w:val="uk-UA"/>
        </w:rPr>
        <w:t xml:space="preserve"> з КНП «Троїцький ЦПМСД» на надання відповідних послуг Троїцьким ТМО</w:t>
      </w:r>
      <w:r w:rsidRPr="00755EE9">
        <w:rPr>
          <w:sz w:val="28"/>
          <w:szCs w:val="28"/>
          <w:lang w:val="uk-UA"/>
        </w:rPr>
        <w:t>.</w:t>
      </w:r>
    </w:p>
    <w:p w:rsidR="00061BDD" w:rsidRDefault="00061BDD" w:rsidP="00AC6737">
      <w:pPr>
        <w:ind w:left="360"/>
        <w:jc w:val="both"/>
        <w:rPr>
          <w:sz w:val="28"/>
          <w:szCs w:val="28"/>
          <w:lang w:val="uk-UA"/>
        </w:rPr>
      </w:pPr>
    </w:p>
    <w:p w:rsidR="00DB18B2" w:rsidRDefault="00DB18B2" w:rsidP="00AC6737">
      <w:pPr>
        <w:ind w:left="360"/>
        <w:jc w:val="both"/>
        <w:rPr>
          <w:sz w:val="28"/>
          <w:szCs w:val="28"/>
          <w:lang w:val="uk-UA"/>
        </w:rPr>
      </w:pPr>
    </w:p>
    <w:p w:rsidR="00061BDD" w:rsidRPr="00AC6737" w:rsidRDefault="00061BDD" w:rsidP="00061BD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Керівник апарату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Т.АВКСЕНТЕНКО</w:t>
      </w:r>
    </w:p>
    <w:sectPr w:rsidR="00061BDD" w:rsidRPr="00AC6737" w:rsidSect="00061BDD">
      <w:headerReference w:type="default" r:id="rId7"/>
      <w:headerReference w:type="first" r:id="rId8"/>
      <w:pgSz w:w="11906" w:h="16838"/>
      <w:pgMar w:top="1134" w:right="567" w:bottom="1134" w:left="1701" w:header="283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3BD" w:rsidRDefault="00BE63BD" w:rsidP="00061BDD">
      <w:r>
        <w:separator/>
      </w:r>
    </w:p>
  </w:endnote>
  <w:endnote w:type="continuationSeparator" w:id="1">
    <w:p w:rsidR="00BE63BD" w:rsidRDefault="00BE63BD" w:rsidP="00061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3BD" w:rsidRDefault="00BE63BD" w:rsidP="00061BDD">
      <w:r>
        <w:separator/>
      </w:r>
    </w:p>
  </w:footnote>
  <w:footnote w:type="continuationSeparator" w:id="1">
    <w:p w:rsidR="00BE63BD" w:rsidRDefault="00BE63BD" w:rsidP="00061B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748382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61BDD" w:rsidRDefault="00455C36">
        <w:pPr>
          <w:pStyle w:val="a4"/>
          <w:jc w:val="center"/>
        </w:pPr>
        <w:r w:rsidRPr="00061BDD">
          <w:rPr>
            <w:sz w:val="28"/>
            <w:szCs w:val="28"/>
          </w:rPr>
          <w:fldChar w:fldCharType="begin"/>
        </w:r>
        <w:r w:rsidR="00061BDD" w:rsidRPr="00061BDD">
          <w:rPr>
            <w:sz w:val="28"/>
            <w:szCs w:val="28"/>
          </w:rPr>
          <w:instrText xml:space="preserve"> PAGE   \* MERGEFORMAT </w:instrText>
        </w:r>
        <w:r w:rsidRPr="00061BDD">
          <w:rPr>
            <w:sz w:val="28"/>
            <w:szCs w:val="28"/>
          </w:rPr>
          <w:fldChar w:fldCharType="separate"/>
        </w:r>
        <w:r w:rsidR="00643EB3">
          <w:rPr>
            <w:noProof/>
            <w:sz w:val="28"/>
            <w:szCs w:val="28"/>
          </w:rPr>
          <w:t>2</w:t>
        </w:r>
        <w:r w:rsidRPr="00061BDD">
          <w:rPr>
            <w:sz w:val="28"/>
            <w:szCs w:val="28"/>
          </w:rPr>
          <w:fldChar w:fldCharType="end"/>
        </w:r>
      </w:p>
    </w:sdtContent>
  </w:sdt>
  <w:p w:rsidR="00061BDD" w:rsidRDefault="00061BD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BDD" w:rsidRDefault="00061BDD" w:rsidP="00061BDD">
    <w:pPr>
      <w:pStyle w:val="a4"/>
      <w:tabs>
        <w:tab w:val="clear" w:pos="4677"/>
        <w:tab w:val="clear" w:pos="935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925E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10BE0435"/>
    <w:multiLevelType w:val="hybridMultilevel"/>
    <w:tmpl w:val="78C69F72"/>
    <w:lvl w:ilvl="0" w:tplc="48C0849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821B86"/>
    <w:multiLevelType w:val="hybridMultilevel"/>
    <w:tmpl w:val="8CE828A8"/>
    <w:lvl w:ilvl="0" w:tplc="22BE28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B927AD"/>
    <w:multiLevelType w:val="hybridMultilevel"/>
    <w:tmpl w:val="8EA4B4E8"/>
    <w:lvl w:ilvl="0" w:tplc="01767C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D26387C"/>
    <w:multiLevelType w:val="hybridMultilevel"/>
    <w:tmpl w:val="2B64D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E1280"/>
    <w:rsid w:val="00002CC1"/>
    <w:rsid w:val="00061BDD"/>
    <w:rsid w:val="000637D0"/>
    <w:rsid w:val="00076757"/>
    <w:rsid w:val="000A04DE"/>
    <w:rsid w:val="000D1B6F"/>
    <w:rsid w:val="00185612"/>
    <w:rsid w:val="00211D97"/>
    <w:rsid w:val="00215C68"/>
    <w:rsid w:val="00270258"/>
    <w:rsid w:val="00297087"/>
    <w:rsid w:val="002E63D9"/>
    <w:rsid w:val="0033197D"/>
    <w:rsid w:val="003860B0"/>
    <w:rsid w:val="003E7412"/>
    <w:rsid w:val="00455C36"/>
    <w:rsid w:val="004C0194"/>
    <w:rsid w:val="00554BEE"/>
    <w:rsid w:val="005E1280"/>
    <w:rsid w:val="00643EB3"/>
    <w:rsid w:val="00664208"/>
    <w:rsid w:val="006C2755"/>
    <w:rsid w:val="006F5FE8"/>
    <w:rsid w:val="00703745"/>
    <w:rsid w:val="007548C9"/>
    <w:rsid w:val="00755EE9"/>
    <w:rsid w:val="00786ABD"/>
    <w:rsid w:val="00842438"/>
    <w:rsid w:val="00885D70"/>
    <w:rsid w:val="008E1A8B"/>
    <w:rsid w:val="008E3F66"/>
    <w:rsid w:val="0099442A"/>
    <w:rsid w:val="009E24C2"/>
    <w:rsid w:val="009F2EFF"/>
    <w:rsid w:val="00A27E04"/>
    <w:rsid w:val="00A87270"/>
    <w:rsid w:val="00AA6769"/>
    <w:rsid w:val="00AC6737"/>
    <w:rsid w:val="00BE63BD"/>
    <w:rsid w:val="00CD0F33"/>
    <w:rsid w:val="00D16B3E"/>
    <w:rsid w:val="00D2256F"/>
    <w:rsid w:val="00D64ACB"/>
    <w:rsid w:val="00DB18B2"/>
    <w:rsid w:val="00DC3D05"/>
    <w:rsid w:val="00DE018A"/>
    <w:rsid w:val="00E03831"/>
    <w:rsid w:val="00E06421"/>
    <w:rsid w:val="00ED3C78"/>
    <w:rsid w:val="00EF6A9C"/>
    <w:rsid w:val="00F011F4"/>
    <w:rsid w:val="00F22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1280"/>
    <w:pPr>
      <w:keepNext/>
      <w:ind w:firstLine="709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128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CD0F3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61BD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6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61BD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61BD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Доктор</dc:creator>
  <cp:lastModifiedBy>ORG-3</cp:lastModifiedBy>
  <cp:revision>2</cp:revision>
  <cp:lastPrinted>2019-02-25T08:18:00Z</cp:lastPrinted>
  <dcterms:created xsi:type="dcterms:W3CDTF">2019-02-27T07:59:00Z</dcterms:created>
  <dcterms:modified xsi:type="dcterms:W3CDTF">2019-02-27T07:59:00Z</dcterms:modified>
</cp:coreProperties>
</file>